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E9" w:rsidRPr="00C30B44" w:rsidRDefault="00E1365C" w:rsidP="004B431A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sz w:val="27"/>
          <w:szCs w:val="27"/>
        </w:rPr>
        <w:t>CONVOCAÇÃO – SESSÃO EXTRAORDINÁRIA</w:t>
      </w:r>
    </w:p>
    <w:p w:rsidR="004D2AA1" w:rsidRPr="00C30B44" w:rsidRDefault="004D2AA1" w:rsidP="004D2AA1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</w:p>
    <w:p w:rsidR="006721AE" w:rsidRPr="00C30B44" w:rsidRDefault="00E1365C" w:rsidP="00D52220">
      <w:pPr>
        <w:jc w:val="right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sz w:val="27"/>
          <w:szCs w:val="27"/>
        </w:rPr>
        <w:t xml:space="preserve">Botucatu, </w:t>
      </w:r>
      <w:r w:rsidR="00C30B44" w:rsidRPr="00C30B44">
        <w:rPr>
          <w:rFonts w:ascii="Arial" w:hAnsi="Arial" w:cs="Arial"/>
          <w:sz w:val="27"/>
          <w:szCs w:val="27"/>
        </w:rPr>
        <w:t>8</w:t>
      </w:r>
      <w:r w:rsidR="00616A00" w:rsidRPr="00C30B44">
        <w:rPr>
          <w:rFonts w:ascii="Arial" w:hAnsi="Arial" w:cs="Arial"/>
          <w:sz w:val="27"/>
          <w:szCs w:val="27"/>
        </w:rPr>
        <w:t xml:space="preserve"> de </w:t>
      </w:r>
      <w:r w:rsidR="00C30B44" w:rsidRPr="00C30B44">
        <w:rPr>
          <w:rFonts w:ascii="Arial" w:hAnsi="Arial" w:cs="Arial"/>
          <w:sz w:val="27"/>
          <w:szCs w:val="27"/>
        </w:rPr>
        <w:t>maio</w:t>
      </w:r>
      <w:r w:rsidR="00514F8E" w:rsidRPr="00C30B44">
        <w:rPr>
          <w:rFonts w:ascii="Arial" w:hAnsi="Arial" w:cs="Arial"/>
          <w:sz w:val="27"/>
          <w:szCs w:val="27"/>
        </w:rPr>
        <w:t xml:space="preserve"> de 2026</w:t>
      </w:r>
      <w:r w:rsidR="005F3348" w:rsidRPr="00C30B44">
        <w:rPr>
          <w:rFonts w:ascii="Arial" w:hAnsi="Arial" w:cs="Arial"/>
          <w:sz w:val="27"/>
          <w:szCs w:val="27"/>
        </w:rPr>
        <w:t xml:space="preserve">. </w:t>
      </w:r>
    </w:p>
    <w:p w:rsidR="004D2AA1" w:rsidRPr="00C30B44" w:rsidRDefault="004D2AA1" w:rsidP="00E65449">
      <w:pPr>
        <w:jc w:val="both"/>
        <w:rPr>
          <w:rFonts w:ascii="Arial" w:hAnsi="Arial" w:cs="Arial"/>
          <w:sz w:val="27"/>
          <w:szCs w:val="27"/>
        </w:rPr>
      </w:pPr>
    </w:p>
    <w:p w:rsidR="00E65449" w:rsidRPr="00C30B44" w:rsidRDefault="00E1365C" w:rsidP="00E65449">
      <w:pPr>
        <w:jc w:val="both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sz w:val="27"/>
          <w:szCs w:val="27"/>
        </w:rPr>
        <w:t>Senhor (a) Vereador (a):</w:t>
      </w:r>
    </w:p>
    <w:p w:rsidR="00056279" w:rsidRPr="00C30B44" w:rsidRDefault="00E1365C" w:rsidP="00F77CDA">
      <w:pPr>
        <w:jc w:val="both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sz w:val="27"/>
          <w:szCs w:val="27"/>
        </w:rPr>
        <w:t xml:space="preserve">Esta Presidência, no cumprimento de suas atribuições, em atendimento ao solicitado pelo senhor Prefeito e de acordo com o Regimento Interno, </w:t>
      </w:r>
      <w:r w:rsidRPr="00C30B44">
        <w:rPr>
          <w:rFonts w:ascii="Arial" w:hAnsi="Arial" w:cs="Arial"/>
          <w:b/>
          <w:sz w:val="27"/>
          <w:szCs w:val="27"/>
          <w:u w:val="single"/>
        </w:rPr>
        <w:t>CONVOCA</w:t>
      </w:r>
      <w:r w:rsidRPr="00C30B44">
        <w:rPr>
          <w:rFonts w:ascii="Arial" w:hAnsi="Arial" w:cs="Arial"/>
          <w:b/>
          <w:sz w:val="27"/>
          <w:szCs w:val="27"/>
        </w:rPr>
        <w:t xml:space="preserve"> </w:t>
      </w:r>
      <w:r w:rsidRPr="00C30B44">
        <w:rPr>
          <w:rFonts w:ascii="Arial" w:hAnsi="Arial" w:cs="Arial"/>
          <w:sz w:val="27"/>
          <w:szCs w:val="27"/>
        </w:rPr>
        <w:t xml:space="preserve">Vossas Senhorias para a </w:t>
      </w:r>
      <w:r w:rsidRPr="00C30B44">
        <w:rPr>
          <w:rFonts w:ascii="Arial" w:hAnsi="Arial" w:cs="Arial"/>
          <w:b/>
          <w:sz w:val="27"/>
          <w:szCs w:val="27"/>
        </w:rPr>
        <w:t xml:space="preserve">SESSÃO EXTRAORDINÁRIA </w:t>
      </w:r>
      <w:r w:rsidRPr="00C30B44">
        <w:rPr>
          <w:rFonts w:ascii="Arial" w:hAnsi="Arial" w:cs="Arial"/>
          <w:sz w:val="27"/>
          <w:szCs w:val="27"/>
        </w:rPr>
        <w:t>a ser realizada</w:t>
      </w:r>
      <w:r w:rsidRPr="00C30B44">
        <w:rPr>
          <w:rFonts w:ascii="Arial" w:hAnsi="Arial" w:cs="Arial"/>
          <w:b/>
          <w:sz w:val="27"/>
          <w:szCs w:val="27"/>
        </w:rPr>
        <w:t xml:space="preserve"> </w:t>
      </w:r>
      <w:r w:rsidRPr="00C30B44">
        <w:rPr>
          <w:rFonts w:ascii="Arial" w:hAnsi="Arial" w:cs="Arial"/>
          <w:sz w:val="27"/>
          <w:szCs w:val="27"/>
        </w:rPr>
        <w:t xml:space="preserve">no </w:t>
      </w:r>
      <w:r w:rsidR="00F77CDA" w:rsidRPr="00C30B44">
        <w:rPr>
          <w:rFonts w:ascii="Arial" w:hAnsi="Arial" w:cs="Arial"/>
          <w:b/>
          <w:sz w:val="27"/>
          <w:szCs w:val="27"/>
          <w:u w:val="single"/>
        </w:rPr>
        <w:t xml:space="preserve">dia </w:t>
      </w:r>
      <w:r w:rsidR="00C30B44" w:rsidRPr="00C30B44">
        <w:rPr>
          <w:rFonts w:ascii="Arial" w:hAnsi="Arial" w:cs="Arial"/>
          <w:b/>
          <w:sz w:val="27"/>
          <w:szCs w:val="27"/>
          <w:u w:val="single"/>
        </w:rPr>
        <w:t>11</w:t>
      </w:r>
      <w:r w:rsidR="00E07B5E" w:rsidRPr="00C30B44">
        <w:rPr>
          <w:rFonts w:ascii="Arial" w:hAnsi="Arial" w:cs="Arial"/>
          <w:b/>
          <w:sz w:val="27"/>
          <w:szCs w:val="27"/>
          <w:u w:val="single"/>
        </w:rPr>
        <w:t xml:space="preserve"> de </w:t>
      </w:r>
      <w:r w:rsidR="00B47F51" w:rsidRPr="00C30B44">
        <w:rPr>
          <w:rFonts w:ascii="Arial" w:hAnsi="Arial" w:cs="Arial"/>
          <w:b/>
          <w:sz w:val="27"/>
          <w:szCs w:val="27"/>
          <w:u w:val="single"/>
        </w:rPr>
        <w:t>maio</w:t>
      </w:r>
      <w:r w:rsidR="00E07B5E" w:rsidRPr="00C30B44">
        <w:rPr>
          <w:rFonts w:ascii="Arial" w:hAnsi="Arial" w:cs="Arial"/>
          <w:b/>
          <w:sz w:val="27"/>
          <w:szCs w:val="27"/>
          <w:u w:val="single"/>
        </w:rPr>
        <w:t xml:space="preserve">, </w:t>
      </w:r>
      <w:r w:rsidR="00B47F51" w:rsidRPr="00C30B44">
        <w:rPr>
          <w:rFonts w:ascii="Arial" w:hAnsi="Arial" w:cs="Arial"/>
          <w:b/>
          <w:sz w:val="27"/>
          <w:szCs w:val="27"/>
          <w:u w:val="single"/>
        </w:rPr>
        <w:t>após a Sessão Ordinária</w:t>
      </w:r>
      <w:r w:rsidRPr="00C30B44">
        <w:rPr>
          <w:rFonts w:ascii="Arial" w:hAnsi="Arial" w:cs="Arial"/>
          <w:sz w:val="27"/>
          <w:szCs w:val="27"/>
        </w:rPr>
        <w:t>, para discutir e deliberar os seguintes projetos:</w:t>
      </w:r>
    </w:p>
    <w:p w:rsidR="004D2AA1" w:rsidRPr="00C30B44" w:rsidRDefault="004D2AA1" w:rsidP="003F458A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B47F51" w:rsidRPr="00C30B44" w:rsidRDefault="00E1365C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b/>
          <w:sz w:val="27"/>
          <w:szCs w:val="27"/>
        </w:rPr>
        <w:t xml:space="preserve">1) Projeto de Lei Complementar Nº </w:t>
      </w:r>
      <w:r w:rsidR="00C30B44" w:rsidRPr="00C30B44">
        <w:rPr>
          <w:rFonts w:ascii="Arial" w:hAnsi="Arial" w:cs="Arial"/>
          <w:b/>
          <w:sz w:val="27"/>
          <w:szCs w:val="27"/>
        </w:rPr>
        <w:t>9</w:t>
      </w:r>
      <w:r w:rsidRPr="00C30B44">
        <w:rPr>
          <w:rFonts w:ascii="Arial" w:hAnsi="Arial" w:cs="Arial"/>
          <w:b/>
          <w:sz w:val="27"/>
          <w:szCs w:val="27"/>
        </w:rPr>
        <w:t>/2026</w:t>
      </w:r>
      <w:r w:rsidRPr="00C30B44">
        <w:rPr>
          <w:rFonts w:ascii="Arial" w:hAnsi="Arial" w:cs="Arial"/>
          <w:sz w:val="27"/>
          <w:szCs w:val="27"/>
        </w:rPr>
        <w:t xml:space="preserve">, de iniciativa do </w:t>
      </w:r>
      <w:r w:rsidRPr="00C30B44">
        <w:rPr>
          <w:rFonts w:ascii="Arial" w:hAnsi="Arial" w:cs="Arial"/>
          <w:b/>
          <w:sz w:val="27"/>
          <w:szCs w:val="27"/>
        </w:rPr>
        <w:t>Prefeito</w:t>
      </w:r>
      <w:r w:rsidR="00B47F51" w:rsidRPr="00C30B44">
        <w:rPr>
          <w:rFonts w:ascii="Arial" w:hAnsi="Arial" w:cs="Arial"/>
          <w:sz w:val="27"/>
          <w:szCs w:val="27"/>
        </w:rPr>
        <w:t xml:space="preserve">, que </w:t>
      </w:r>
      <w:r w:rsidR="00C30B44" w:rsidRPr="00C30B44">
        <w:rPr>
          <w:rFonts w:ascii="Arial" w:hAnsi="Arial" w:cs="Arial"/>
          <w:sz w:val="27"/>
          <w:szCs w:val="27"/>
        </w:rPr>
        <w:t>dispõe sobre alteração da Lei Complementar nº 1.412/25 (PPA – 2026/2029), alteração da Lei Complementar nº 1.413/25 (LDO/2026), abertura de crédito adicional especial e suplementar até o limite de R$20.000.000,00 (vinte milhões de reais), Gabinete do Prefeito e das Secretarias Municipais de Habitação e Urbanismo, Infraestrutura, Zeladoria e Serviços, Meio Ambiente e Agricultura.</w:t>
      </w:r>
    </w:p>
    <w:p w:rsidR="00C30B44" w:rsidRPr="00C30B44" w:rsidRDefault="00C30B44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042073" w:rsidRPr="00C30B44" w:rsidRDefault="00E1365C" w:rsidP="000420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C30B44">
        <w:rPr>
          <w:rFonts w:ascii="Arial" w:hAnsi="Arial" w:cs="Arial"/>
          <w:sz w:val="27"/>
          <w:szCs w:val="27"/>
        </w:rPr>
        <w:t>discussão</w:t>
      </w:r>
      <w:proofErr w:type="gramEnd"/>
      <w:r w:rsidRPr="00C30B44">
        <w:rPr>
          <w:rFonts w:ascii="Arial" w:hAnsi="Arial" w:cs="Arial"/>
          <w:sz w:val="27"/>
          <w:szCs w:val="27"/>
        </w:rPr>
        <w:t xml:space="preserve"> e votação únicas</w:t>
      </w:r>
    </w:p>
    <w:p w:rsidR="00042073" w:rsidRPr="00C30B44" w:rsidRDefault="00E1365C" w:rsidP="000420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sz w:val="27"/>
          <w:szCs w:val="27"/>
        </w:rPr>
        <w:t>quórum: maioria absoluta</w:t>
      </w:r>
    </w:p>
    <w:p w:rsidR="00042073" w:rsidRPr="00C30B44" w:rsidRDefault="00042073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042073" w:rsidRPr="00C30B44" w:rsidRDefault="00042073" w:rsidP="00514F8E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1C3FCB" w:rsidRPr="00C30B44" w:rsidRDefault="00E1365C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b/>
          <w:sz w:val="27"/>
          <w:szCs w:val="27"/>
        </w:rPr>
        <w:t>2</w:t>
      </w:r>
      <w:r w:rsidR="004A1647" w:rsidRPr="00C30B44">
        <w:rPr>
          <w:rFonts w:ascii="Arial" w:hAnsi="Arial" w:cs="Arial"/>
          <w:b/>
          <w:sz w:val="27"/>
          <w:szCs w:val="27"/>
        </w:rPr>
        <w:t xml:space="preserve">) </w:t>
      </w:r>
      <w:r w:rsidR="004D2AA1" w:rsidRPr="00C30B44">
        <w:rPr>
          <w:rFonts w:ascii="Arial" w:hAnsi="Arial" w:cs="Arial"/>
          <w:b/>
          <w:sz w:val="27"/>
          <w:szCs w:val="27"/>
        </w:rPr>
        <w:t xml:space="preserve">Projeto de Lei Nº </w:t>
      </w:r>
      <w:r w:rsidR="00C30B44" w:rsidRPr="00C30B44">
        <w:rPr>
          <w:rFonts w:ascii="Arial" w:hAnsi="Arial" w:cs="Arial"/>
          <w:b/>
          <w:sz w:val="27"/>
          <w:szCs w:val="27"/>
        </w:rPr>
        <w:t>53</w:t>
      </w:r>
      <w:r w:rsidR="004A1647" w:rsidRPr="00C30B44">
        <w:rPr>
          <w:rFonts w:ascii="Arial" w:hAnsi="Arial" w:cs="Arial"/>
          <w:b/>
          <w:sz w:val="27"/>
          <w:szCs w:val="27"/>
        </w:rPr>
        <w:t>/2026</w:t>
      </w:r>
      <w:r w:rsidR="004A1647" w:rsidRPr="00C30B44">
        <w:rPr>
          <w:rFonts w:ascii="Arial" w:hAnsi="Arial" w:cs="Arial"/>
          <w:sz w:val="27"/>
          <w:szCs w:val="27"/>
        </w:rPr>
        <w:t xml:space="preserve">, de iniciativa </w:t>
      </w:r>
      <w:r w:rsidR="009C15CD" w:rsidRPr="00C30B44">
        <w:rPr>
          <w:rFonts w:ascii="Arial" w:hAnsi="Arial" w:cs="Arial"/>
          <w:sz w:val="27"/>
          <w:szCs w:val="27"/>
        </w:rPr>
        <w:t>do</w:t>
      </w:r>
      <w:r w:rsidR="004A1647" w:rsidRPr="00C30B44">
        <w:rPr>
          <w:rFonts w:ascii="Arial" w:hAnsi="Arial" w:cs="Arial"/>
          <w:sz w:val="27"/>
          <w:szCs w:val="27"/>
        </w:rPr>
        <w:t xml:space="preserve"> </w:t>
      </w:r>
      <w:r w:rsidR="009C15CD" w:rsidRPr="00C30B44">
        <w:rPr>
          <w:rFonts w:ascii="Arial" w:hAnsi="Arial" w:cs="Arial"/>
          <w:b/>
          <w:sz w:val="27"/>
          <w:szCs w:val="27"/>
        </w:rPr>
        <w:t>Prefeito</w:t>
      </w:r>
      <w:r w:rsidR="004A1647" w:rsidRPr="00C30B44">
        <w:rPr>
          <w:rFonts w:ascii="Arial" w:hAnsi="Arial" w:cs="Arial"/>
          <w:sz w:val="27"/>
          <w:szCs w:val="27"/>
        </w:rPr>
        <w:t xml:space="preserve">, que </w:t>
      </w:r>
      <w:r w:rsidR="00C30B44" w:rsidRPr="00C30B44">
        <w:rPr>
          <w:rFonts w:ascii="Arial" w:hAnsi="Arial" w:cs="Arial"/>
          <w:sz w:val="27"/>
          <w:szCs w:val="27"/>
        </w:rPr>
        <w:t>dispõe sobre alteração da Lei n.º 6.850/25 (LOA/2026), abertura de crédito adicional especial e suplementar até o limite de R$20.000.000,00 (vinte milhões de reais), Gabinete do Prefeito e das Secretarias Municipais de Habitação e Urbanismo, Infraestrutura, Zeladoria e Serviços, Meio Ambiente e Agricultura.</w:t>
      </w:r>
    </w:p>
    <w:p w:rsidR="00B47F51" w:rsidRPr="00C30B44" w:rsidRDefault="00B47F51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514F8E" w:rsidRPr="00C30B44" w:rsidRDefault="00E1365C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sz w:val="27"/>
          <w:szCs w:val="27"/>
        </w:rPr>
        <w:t>discussão e votação únicas</w:t>
      </w:r>
    </w:p>
    <w:p w:rsidR="00AA49A9" w:rsidRDefault="00E1365C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C30B44">
        <w:rPr>
          <w:rFonts w:ascii="Arial" w:hAnsi="Arial" w:cs="Arial"/>
          <w:sz w:val="27"/>
          <w:szCs w:val="27"/>
        </w:rPr>
        <w:t>quórum</w:t>
      </w:r>
      <w:proofErr w:type="gramEnd"/>
      <w:r w:rsidRPr="00C30B44">
        <w:rPr>
          <w:rFonts w:ascii="Arial" w:hAnsi="Arial" w:cs="Arial"/>
          <w:sz w:val="27"/>
          <w:szCs w:val="27"/>
        </w:rPr>
        <w:t>: maioria absoluta</w:t>
      </w:r>
    </w:p>
    <w:p w:rsidR="001561C5" w:rsidRPr="00C30B44" w:rsidRDefault="001561C5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com mensagem</w:t>
      </w:r>
      <w:bookmarkStart w:id="0" w:name="_GoBack"/>
      <w:bookmarkEnd w:id="0"/>
    </w:p>
    <w:p w:rsidR="00C17B04" w:rsidRPr="00C30B44" w:rsidRDefault="00C17B04" w:rsidP="006721AE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D52220" w:rsidRPr="00C30B44" w:rsidRDefault="00D52220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D86DF1" w:rsidRPr="00C30B44" w:rsidRDefault="00D86DF1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4D2AA1" w:rsidRPr="00C30B44" w:rsidRDefault="004D2AA1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65449" w:rsidRPr="00C30B44" w:rsidRDefault="00E1365C" w:rsidP="00CE7B91">
      <w:pPr>
        <w:spacing w:after="0"/>
        <w:jc w:val="center"/>
        <w:rPr>
          <w:rFonts w:ascii="Arial" w:hAnsi="Arial" w:cs="Arial"/>
          <w:sz w:val="27"/>
          <w:szCs w:val="27"/>
        </w:rPr>
      </w:pPr>
      <w:r w:rsidRPr="00C30B44">
        <w:rPr>
          <w:rFonts w:ascii="Arial" w:hAnsi="Arial" w:cs="Arial"/>
          <w:sz w:val="27"/>
          <w:szCs w:val="27"/>
        </w:rPr>
        <w:t>Vereador ANTONIO CARLOS VAZ DE ALMEIDA</w:t>
      </w:r>
    </w:p>
    <w:p w:rsidR="00D52220" w:rsidRPr="00C30B44" w:rsidRDefault="00E1365C">
      <w:pPr>
        <w:spacing w:after="0"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C30B44">
        <w:rPr>
          <w:rFonts w:ascii="Arial" w:hAnsi="Arial" w:cs="Arial"/>
          <w:sz w:val="27"/>
          <w:szCs w:val="27"/>
        </w:rPr>
        <w:lastRenderedPageBreak/>
        <w:t>Presidente</w:t>
      </w:r>
    </w:p>
    <w:sectPr w:rsidR="00D52220" w:rsidRPr="00C30B44" w:rsidSect="00576DF4">
      <w:headerReference w:type="default" r:id="rId6"/>
      <w:footerReference w:type="default" r:id="rId7"/>
      <w:pgSz w:w="11906" w:h="16838"/>
      <w:pgMar w:top="1701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9BE" w:rsidRDefault="006059BE">
      <w:pPr>
        <w:spacing w:after="0" w:line="240" w:lineRule="auto"/>
      </w:pPr>
      <w:r>
        <w:separator/>
      </w:r>
    </w:p>
  </w:endnote>
  <w:endnote w:type="continuationSeparator" w:id="0">
    <w:p w:rsidR="006059BE" w:rsidRDefault="0060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E1365C" w:rsidP="006D5CC1">
    <w:pPr>
      <w:pStyle w:val="Rodap"/>
      <w:ind w:right="-1134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Ed</w:t>
    </w:r>
    <w:r w:rsidR="00371325" w:rsidRPr="009F3446">
      <w:rPr>
        <w:rFonts w:ascii="Times New Roman" w:hAnsi="Times New Roman" w:cs="Times New Roman"/>
        <w:sz w:val="18"/>
        <w:szCs w:val="18"/>
      </w:rPr>
      <w:t>ifício “Vereador Abílio Dorini” – Praça Comendador Emílio Peduti, 112 – 18600-410 - Fone: (14) 3112-2650  – Botucatu – SP</w:t>
    </w:r>
  </w:p>
  <w:p w:rsidR="00E11CB6" w:rsidRPr="009F3446" w:rsidRDefault="006059BE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9BE" w:rsidRDefault="006059BE">
      <w:pPr>
        <w:spacing w:after="0" w:line="240" w:lineRule="auto"/>
      </w:pPr>
      <w:r>
        <w:separator/>
      </w:r>
    </w:p>
  </w:footnote>
  <w:footnote w:type="continuationSeparator" w:id="0">
    <w:p w:rsidR="006059BE" w:rsidRDefault="00605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DF4" w:rsidRDefault="00E1365C" w:rsidP="0087512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370840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-524510</wp:posOffset>
          </wp:positionH>
          <wp:positionV relativeFrom="paragraph">
            <wp:posOffset>447675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12B" w:rsidRDefault="00E1365C" w:rsidP="0087512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  <w:r w:rsidR="00576DF4">
      <w:rPr>
        <w:rFonts w:ascii="Arial" w:hAnsi="Arial"/>
        <w:b/>
        <w:sz w:val="32"/>
        <w:u w:val="single"/>
      </w:rPr>
      <w:t xml:space="preserve"> </w:t>
    </w:r>
  </w:p>
  <w:p w:rsidR="00E11CB6" w:rsidRDefault="00E11CB6" w:rsidP="00D52220">
    <w:pPr>
      <w:pStyle w:val="Cabealho"/>
      <w:rPr>
        <w:rFonts w:ascii="Arial" w:hAnsi="Arial"/>
        <w:b/>
        <w:sz w:val="32"/>
        <w:u w:val="single"/>
      </w:rPr>
    </w:pP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07058"/>
    <w:rsid w:val="00011FA6"/>
    <w:rsid w:val="00033B4C"/>
    <w:rsid w:val="00042073"/>
    <w:rsid w:val="00056279"/>
    <w:rsid w:val="000C4E9A"/>
    <w:rsid w:val="000D57E8"/>
    <w:rsid w:val="000F7D7F"/>
    <w:rsid w:val="00102306"/>
    <w:rsid w:val="00124010"/>
    <w:rsid w:val="00130033"/>
    <w:rsid w:val="00144E09"/>
    <w:rsid w:val="001561C5"/>
    <w:rsid w:val="00156CE2"/>
    <w:rsid w:val="00195BC6"/>
    <w:rsid w:val="001A7E02"/>
    <w:rsid w:val="001B2643"/>
    <w:rsid w:val="001C3A4A"/>
    <w:rsid w:val="001C3FCB"/>
    <w:rsid w:val="001D2D6E"/>
    <w:rsid w:val="001D30E9"/>
    <w:rsid w:val="001E0188"/>
    <w:rsid w:val="001E580D"/>
    <w:rsid w:val="00204B25"/>
    <w:rsid w:val="002231E8"/>
    <w:rsid w:val="0023507C"/>
    <w:rsid w:val="00241105"/>
    <w:rsid w:val="002626F0"/>
    <w:rsid w:val="002C3D68"/>
    <w:rsid w:val="002C5970"/>
    <w:rsid w:val="00342942"/>
    <w:rsid w:val="00353A44"/>
    <w:rsid w:val="00354308"/>
    <w:rsid w:val="00366626"/>
    <w:rsid w:val="00371325"/>
    <w:rsid w:val="00376A94"/>
    <w:rsid w:val="003856B8"/>
    <w:rsid w:val="003E26FB"/>
    <w:rsid w:val="003F458A"/>
    <w:rsid w:val="003F5890"/>
    <w:rsid w:val="00441C5B"/>
    <w:rsid w:val="00446A23"/>
    <w:rsid w:val="00453394"/>
    <w:rsid w:val="004A1647"/>
    <w:rsid w:val="004B431A"/>
    <w:rsid w:val="004D2AA1"/>
    <w:rsid w:val="004F62C9"/>
    <w:rsid w:val="0050131F"/>
    <w:rsid w:val="005102E0"/>
    <w:rsid w:val="00513554"/>
    <w:rsid w:val="00514F8E"/>
    <w:rsid w:val="00525D28"/>
    <w:rsid w:val="005303BC"/>
    <w:rsid w:val="00572C2A"/>
    <w:rsid w:val="0057624D"/>
    <w:rsid w:val="00576DF4"/>
    <w:rsid w:val="00596DD6"/>
    <w:rsid w:val="00597F1E"/>
    <w:rsid w:val="005B7353"/>
    <w:rsid w:val="005D5EAD"/>
    <w:rsid w:val="005E27D6"/>
    <w:rsid w:val="005E3EA5"/>
    <w:rsid w:val="005F3348"/>
    <w:rsid w:val="00600326"/>
    <w:rsid w:val="006059BE"/>
    <w:rsid w:val="00616A00"/>
    <w:rsid w:val="00633756"/>
    <w:rsid w:val="00644488"/>
    <w:rsid w:val="006721AE"/>
    <w:rsid w:val="00681C58"/>
    <w:rsid w:val="006D5CC1"/>
    <w:rsid w:val="006D6C9C"/>
    <w:rsid w:val="0070320A"/>
    <w:rsid w:val="007373A0"/>
    <w:rsid w:val="0078176D"/>
    <w:rsid w:val="007C6450"/>
    <w:rsid w:val="008224CB"/>
    <w:rsid w:val="00823F3D"/>
    <w:rsid w:val="00852A32"/>
    <w:rsid w:val="0087512B"/>
    <w:rsid w:val="00876490"/>
    <w:rsid w:val="00892C67"/>
    <w:rsid w:val="008A08BA"/>
    <w:rsid w:val="008B0A93"/>
    <w:rsid w:val="008D6F37"/>
    <w:rsid w:val="008D727E"/>
    <w:rsid w:val="009200EE"/>
    <w:rsid w:val="00976430"/>
    <w:rsid w:val="00981EE3"/>
    <w:rsid w:val="009C15CD"/>
    <w:rsid w:val="009D2446"/>
    <w:rsid w:val="009E45F4"/>
    <w:rsid w:val="009F3446"/>
    <w:rsid w:val="00A13390"/>
    <w:rsid w:val="00A1581A"/>
    <w:rsid w:val="00A26057"/>
    <w:rsid w:val="00A26898"/>
    <w:rsid w:val="00A43E90"/>
    <w:rsid w:val="00A72FF4"/>
    <w:rsid w:val="00A87520"/>
    <w:rsid w:val="00AA49A9"/>
    <w:rsid w:val="00AB301A"/>
    <w:rsid w:val="00AB3775"/>
    <w:rsid w:val="00AF7B03"/>
    <w:rsid w:val="00B07952"/>
    <w:rsid w:val="00B47F51"/>
    <w:rsid w:val="00B508A8"/>
    <w:rsid w:val="00B85F83"/>
    <w:rsid w:val="00B915D8"/>
    <w:rsid w:val="00B957BC"/>
    <w:rsid w:val="00B95E6A"/>
    <w:rsid w:val="00B97B9C"/>
    <w:rsid w:val="00BA3F12"/>
    <w:rsid w:val="00BB5B46"/>
    <w:rsid w:val="00BC3FFA"/>
    <w:rsid w:val="00BC5C63"/>
    <w:rsid w:val="00C118D9"/>
    <w:rsid w:val="00C17B04"/>
    <w:rsid w:val="00C30B44"/>
    <w:rsid w:val="00C35831"/>
    <w:rsid w:val="00C6537B"/>
    <w:rsid w:val="00CA62D6"/>
    <w:rsid w:val="00CE7B91"/>
    <w:rsid w:val="00D278FD"/>
    <w:rsid w:val="00D52220"/>
    <w:rsid w:val="00D86DF1"/>
    <w:rsid w:val="00DB06F3"/>
    <w:rsid w:val="00E00896"/>
    <w:rsid w:val="00E07B5E"/>
    <w:rsid w:val="00E11CB6"/>
    <w:rsid w:val="00E1365C"/>
    <w:rsid w:val="00E225E1"/>
    <w:rsid w:val="00E33435"/>
    <w:rsid w:val="00E65449"/>
    <w:rsid w:val="00F00F6A"/>
    <w:rsid w:val="00F04BCE"/>
    <w:rsid w:val="00F376E2"/>
    <w:rsid w:val="00F37C62"/>
    <w:rsid w:val="00F43B68"/>
    <w:rsid w:val="00F60865"/>
    <w:rsid w:val="00F77CDA"/>
    <w:rsid w:val="00F828FB"/>
    <w:rsid w:val="00FD3134"/>
    <w:rsid w:val="00FD69DA"/>
    <w:rsid w:val="00FE058B"/>
    <w:rsid w:val="00FE17F2"/>
    <w:rsid w:val="00FE76CE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A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Daniele</cp:lastModifiedBy>
  <cp:revision>8</cp:revision>
  <cp:lastPrinted>2024-11-14T17:42:00Z</cp:lastPrinted>
  <dcterms:created xsi:type="dcterms:W3CDTF">2026-04-15T10:44:00Z</dcterms:created>
  <dcterms:modified xsi:type="dcterms:W3CDTF">2026-05-07T16:53:00Z</dcterms:modified>
</cp:coreProperties>
</file>